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A1" w:rsidRPr="00185FDB" w:rsidRDefault="006E7D2C" w:rsidP="00DF0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Профили</w:t>
      </w:r>
    </w:p>
    <w:p w:rsidR="006E7D2C" w:rsidRPr="00185FDB" w:rsidRDefault="006E7D2C" w:rsidP="00DF0C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:rsidR="006E7D2C" w:rsidRPr="00185FDB" w:rsidRDefault="006E7D2C" w:rsidP="00DF0C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За да сте част от общността на Райко Цончев – предприемач, благодетели  дарител за опазването на вярата и развитието на образованието в Добрич, можете да изберете един от четирите ни профила.</w:t>
      </w:r>
    </w:p>
    <w:p w:rsidR="00DF0CA1" w:rsidRPr="00185FDB" w:rsidRDefault="00DF0CA1" w:rsidP="00DF0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F0CA1" w:rsidRPr="00185FDB" w:rsidRDefault="00DF0CA1" w:rsidP="00DF0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223E7" w:rsidRPr="00185FDB" w:rsidRDefault="00DF0CA1" w:rsidP="00DF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Предприемачество</w:t>
      </w:r>
    </w:p>
    <w:p w:rsidR="006E7D2C" w:rsidRPr="00185FDB" w:rsidRDefault="006E7D2C" w:rsidP="00DF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E7D2C" w:rsidRPr="00185FDB" w:rsidRDefault="00A92485" w:rsidP="006E7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В този профил</w:t>
      </w:r>
      <w:r w:rsidR="006E7D2C"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учениците придобиват знания да управляват малък бизнес или да развият собствен такъв. Акцентът се поставя върху осъществими идеи за продукти/услуги, процедури за проучване и финансиране на бизнеса, маркетингови стратегии, както и достъп до ресурси за стартиране на бизнес. Учениците се сдобиват с познание как да разработят бизнес план и да направят оценка на изискванията за основаване на бизнес. Тази специалност цели да формира предприемаческа култура у учениците.</w:t>
      </w:r>
    </w:p>
    <w:p w:rsidR="006E7D2C" w:rsidRPr="00185FDB" w:rsidRDefault="006E7D2C" w:rsidP="006E7D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Обучението предоставя възможност за придобиване на основни знания и умения във връзка с предприемачеството, чрез изпълнение на практически задачи и проекти.</w:t>
      </w:r>
    </w:p>
    <w:p w:rsidR="006E7D2C" w:rsidRPr="00185FDB" w:rsidRDefault="006E7D2C" w:rsidP="006E7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E7D2C" w:rsidRPr="00185FDB" w:rsidRDefault="006E7D2C" w:rsidP="006E7D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Срок на обучение 5 години</w:t>
      </w:r>
    </w:p>
    <w:p w:rsidR="006E7D2C" w:rsidRPr="00185FDB" w:rsidRDefault="006E7D2C" w:rsidP="006E7D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С интензивно изучаване на английски език в 8. </w:t>
      </w:r>
      <w:r w:rsidR="000C038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</w:t>
      </w: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лас</w:t>
      </w:r>
    </w:p>
    <w:p w:rsidR="006E7D2C" w:rsidRPr="00185FDB" w:rsidRDefault="006E7D2C" w:rsidP="006E7D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:rsidR="006E7D2C" w:rsidRPr="00185FDB" w:rsidRDefault="006E7D2C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  <w:t>Профилиращи предмети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Английски език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Мениджмънт на фирмата – АЕ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География и икономика – АЕ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Мениджмънт на фирмата – АЕ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Маркетинг и реклама-АЕ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Фирмено право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Счетоводство на фирмата</w:t>
      </w: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Основи на пазарната икономика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bg-BG"/>
        </w:rPr>
      </w:pPr>
      <w:r w:rsidRPr="00185FDB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val="bg-BG"/>
        </w:rPr>
        <w:t>Софтуерни и хардуерни науки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</w:pP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Срок на обучение 5 години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С интензивно изучаване на английски език в 8. </w:t>
      </w:r>
      <w:r w:rsidR="000C038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</w:t>
      </w: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лас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:rsidR="00185FDB" w:rsidRPr="00185FDB" w:rsidRDefault="00185FDB" w:rsidP="00185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Профилът подготвя специалисти за 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</w:rPr>
        <w:t>IT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-сектора - </w:t>
      </w:r>
      <w:r w:rsidRPr="00185FDB"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>най-бързо развиващия се и най-високо платения сегмент от пазара на труда. Специалистите в сферата на високите технологии намират реализация лесно и са високо ценени от всички работодатели, независимо от сферата на дейност.</w:t>
      </w:r>
    </w:p>
    <w:p w:rsidR="00185FDB" w:rsidRDefault="00185FDB" w:rsidP="00185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</w:pPr>
      <w:r w:rsidRPr="00185FDB"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>Обучението 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>по</w:t>
      </w:r>
      <w:r w:rsidRPr="00185FDB"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 xml:space="preserve"> профил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>а</w:t>
      </w:r>
      <w:r w:rsidRPr="00185FDB"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 xml:space="preserve"> осигурява качествена подготовка не само в сферата на информатиката и информационните технологии, но също така и по английски език и математика. Профилираното обучение е гаранция за успешно представяне на НВО по дигитални компетентности в края на първи гимназиален етап и получаване на сертификат.</w:t>
      </w:r>
    </w:p>
    <w:p w:rsidR="00185FDB" w:rsidRPr="00185FDB" w:rsidRDefault="00185FDB" w:rsidP="00185F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 xml:space="preserve">Завършилите профила ще придобият умения в областите: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 xml:space="preserve">програмни езици, </w:t>
      </w:r>
      <w:r w:rsidRPr="00185FDB">
        <w:rPr>
          <w:rFonts w:ascii="Times New Roman" w:eastAsia="Times New Roman" w:hAnsi="Times New Roman" w:cs="Times New Roman"/>
          <w:color w:val="313131"/>
          <w:sz w:val="24"/>
          <w:szCs w:val="24"/>
          <w:lang w:val="bg-BG" w:eastAsia="bg-BG"/>
        </w:rPr>
        <w:t>графичен дизайн, компютърни анимации, художествени оформления, предпечатна подготовка, изготвяне на рекламни материали.</w:t>
      </w:r>
    </w:p>
    <w:p w:rsidR="00185FDB" w:rsidRPr="00185FDB" w:rsidRDefault="00185FDB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  <w:t>Профилиращи предмети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Информатика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Информационни технологии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Основи на програмирането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Компютърни мрежи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lastRenderedPageBreak/>
        <w:t>Маркетинг и реклама на ИТ услугите</w:t>
      </w:r>
    </w:p>
    <w:p w:rsidR="007A2A5A" w:rsidRPr="00185FDB" w:rsidRDefault="007A2A5A" w:rsidP="007A2A5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Компютърна и мрежова сигурност</w:t>
      </w:r>
    </w:p>
    <w:p w:rsidR="00A92485" w:rsidRDefault="007A2A5A" w:rsidP="00185F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Математик</w:t>
      </w:r>
      <w:r w:rsid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</w:t>
      </w:r>
    </w:p>
    <w:p w:rsidR="00185FDB" w:rsidRPr="00185FDB" w:rsidRDefault="00185FDB" w:rsidP="00185F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A92485" w:rsidRPr="00185FDB" w:rsidRDefault="00A92485" w:rsidP="00A92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Чужд език – испански език</w:t>
      </w:r>
    </w:p>
    <w:p w:rsidR="00A92485" w:rsidRPr="00185FDB" w:rsidRDefault="00A92485" w:rsidP="00A92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5A1288" w:rsidRPr="00185FDB" w:rsidRDefault="00D946F8" w:rsidP="00A924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Испанският език е вторият най-говорим език в света след английския. Гимназия „Райко Цончев“ е единственото училище в град Добрич, което предоставя интензивна подготовка по испански език като първи чужд език. Профилираната подготовка, която предлагаме, залага о</w:t>
      </w:r>
      <w:r w:rsidR="005A1288"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владяване на два чуди езика – испански език и втори чужд език по избор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F4161F" w:rsidRPr="00185FDB" w:rsidRDefault="005A1288" w:rsidP="00F41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В осми клас  обучението  по първия чужд език е интензивно с минимум 18 часа седмично. </w:t>
      </w:r>
      <w:r w:rsidR="00F4161F"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Вторият чужд език се изучава от 9. клас</w:t>
      </w:r>
      <w:r w:rsidR="00D946F8"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и обучението по него, както и по испански език продължава до 12 клас.</w:t>
      </w:r>
    </w:p>
    <w:p w:rsidR="00D946F8" w:rsidRPr="00185FDB" w:rsidRDefault="00D946F8" w:rsidP="00F41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Акцентът в програмата е говоримото и писменото овладяване на чуждите езици на ниво В2-С1 от Европейската езикова рамка. Учениците се подготвят за международния изпит по испански език за придобиване на сертификат 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</w:rPr>
        <w:t>DELE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.</w:t>
      </w:r>
    </w:p>
    <w:p w:rsidR="00A92485" w:rsidRPr="00185FDB" w:rsidRDefault="00A92485" w:rsidP="00A92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92485" w:rsidRPr="00185FDB" w:rsidRDefault="00A92485" w:rsidP="00A924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Срок на обучение 5 години</w:t>
      </w:r>
    </w:p>
    <w:p w:rsidR="00A92485" w:rsidRPr="00185FDB" w:rsidRDefault="00A92485" w:rsidP="00A924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С интензивно изучаване на английски език в 8. </w:t>
      </w:r>
      <w:r w:rsidR="005A1288"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</w:t>
      </w: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лас</w:t>
      </w:r>
    </w:p>
    <w:p w:rsidR="00A92485" w:rsidRPr="00185FDB" w:rsidRDefault="00A92485" w:rsidP="00A924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:rsidR="00A92485" w:rsidRPr="00185FDB" w:rsidRDefault="00A92485" w:rsidP="00A92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  <w:t>Профилиращи предмети</w:t>
      </w:r>
    </w:p>
    <w:p w:rsidR="00A92485" w:rsidRPr="00185FDB" w:rsidRDefault="005A1288" w:rsidP="00A92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Испански</w:t>
      </w:r>
      <w:r w:rsidR="00A92485"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език</w:t>
      </w:r>
    </w:p>
    <w:p w:rsidR="00A92485" w:rsidRPr="00185FDB" w:rsidRDefault="005A1288" w:rsidP="00A92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Втори чужд език - английски език, френски език, немски език</w:t>
      </w:r>
    </w:p>
    <w:p w:rsidR="00A92485" w:rsidRPr="00185FDB" w:rsidRDefault="005A1288" w:rsidP="00A92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Български език и  литература</w:t>
      </w:r>
    </w:p>
    <w:p w:rsidR="005A1288" w:rsidRPr="00185FDB" w:rsidRDefault="005A1288" w:rsidP="00A92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185FDB" w:rsidRDefault="00185FDB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Туризъм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7A2A5A" w:rsidRPr="00185FDB" w:rsidRDefault="007A2A5A" w:rsidP="001B7A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Профилът „Туризъм“ предлага на учениците задълбочено разбиране на туристическите дейности, управление, маркетинг, развитие на туризма и неговите последици, както теоретично, така и чрез практически примери. Чрез изучаването на специална литература и бизнес примери, чрез дискусии по време на часовете, чрез индивидуална или групова работа се придобиват знания и умения, необходими за продължаване на обучението в бакалавърска степен и успешна професионална реализация.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С натрупаните основни познания по време на обучението учениците развиват способност постоянно да разширяват своите знания и новаторски способи към </w:t>
      </w:r>
      <w:r w:rsidR="001B7A33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актуалните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тенденции. Учениците придобиват знания как да проектират ефективни и отговорни решения и да извършват дейности, за да приложат идеите си на практика.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Срок на обучение 5 години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С интензивно изучаване на английски език в 8. </w:t>
      </w:r>
      <w:r w:rsidR="001B7A33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к</w:t>
      </w:r>
      <w:bookmarkStart w:id="0" w:name="_GoBack"/>
      <w:bookmarkEnd w:id="0"/>
      <w:r w:rsidRPr="00185FDB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лас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</w:pP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val="bg-BG"/>
        </w:rPr>
        <w:t>Профилиращи предмети</w:t>
      </w:r>
    </w:p>
    <w:p w:rsidR="007A2A5A" w:rsidRPr="00185FDB" w:rsidRDefault="007A2A5A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6E7D2C" w:rsidRPr="00185FDB" w:rsidRDefault="006E7D2C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Английски език</w:t>
      </w:r>
    </w:p>
    <w:p w:rsidR="006E7D2C" w:rsidRPr="00185FDB" w:rsidRDefault="006E7D2C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География на туризма с културология – АЕ</w:t>
      </w:r>
    </w:p>
    <w:p w:rsidR="006E7D2C" w:rsidRPr="00185FDB" w:rsidRDefault="006E7D2C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Основи на туризма – АЕ</w:t>
      </w:r>
    </w:p>
    <w:p w:rsidR="006E7D2C" w:rsidRPr="00185FDB" w:rsidRDefault="006E7D2C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Маркетинг и реклама в туризма – БГ</w:t>
      </w:r>
    </w:p>
    <w:p w:rsidR="006E7D2C" w:rsidRPr="00185FDB" w:rsidRDefault="006E7D2C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Мениджмънт на Туризма-</w:t>
      </w:r>
      <w:r w:rsidR="007A2A5A"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АЕ</w:t>
      </w:r>
    </w:p>
    <w:p w:rsidR="006E7D2C" w:rsidRPr="00185FDB" w:rsidRDefault="006E7D2C" w:rsidP="007A2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Екотуризъм-</w:t>
      </w:r>
      <w:r w:rsidR="007A2A5A"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 </w:t>
      </w:r>
      <w:r w:rsidRPr="00185FDB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АЕ</w:t>
      </w:r>
    </w:p>
    <w:p w:rsidR="006E7D2C" w:rsidRPr="00185FDB" w:rsidRDefault="006E7D2C" w:rsidP="006E7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:rsidR="00DF0CA1" w:rsidRPr="00185FDB" w:rsidRDefault="00DF0CA1" w:rsidP="006E7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F0CA1" w:rsidRPr="00185FDB" w:rsidSect="006A54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A70"/>
    <w:multiLevelType w:val="hybridMultilevel"/>
    <w:tmpl w:val="6F743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87C35"/>
    <w:multiLevelType w:val="multilevel"/>
    <w:tmpl w:val="90E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ACD"/>
    <w:rsid w:val="000C0382"/>
    <w:rsid w:val="00170ACD"/>
    <w:rsid w:val="00185FDB"/>
    <w:rsid w:val="001B7A33"/>
    <w:rsid w:val="005A1288"/>
    <w:rsid w:val="006A545A"/>
    <w:rsid w:val="006E7D2C"/>
    <w:rsid w:val="007A2A5A"/>
    <w:rsid w:val="00A92485"/>
    <w:rsid w:val="00D223E7"/>
    <w:rsid w:val="00D562F4"/>
    <w:rsid w:val="00D946F8"/>
    <w:rsid w:val="00DF0CA1"/>
    <w:rsid w:val="00F4161F"/>
    <w:rsid w:val="00F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E466"/>
  <w15:docId w15:val="{A0F21D03-33B9-439E-8D4A-AD834A2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0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xttip-jck">
    <w:name w:val="nexttip-jck"/>
    <w:basedOn w:val="a"/>
    <w:rsid w:val="00DF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box-jck">
    <w:name w:val="grebox-jck"/>
    <w:basedOn w:val="a"/>
    <w:rsid w:val="00DF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DF0C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HTML адрес Знак"/>
    <w:basedOn w:val="a0"/>
    <w:link w:val="HTML"/>
    <w:uiPriority w:val="99"/>
    <w:semiHidden/>
    <w:rsid w:val="00DF0CA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DF0C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F0CA1"/>
    <w:rPr>
      <w:b/>
      <w:bCs/>
    </w:rPr>
  </w:style>
  <w:style w:type="paragraph" w:styleId="a4">
    <w:name w:val="Normal (Web)"/>
    <w:basedOn w:val="a"/>
    <w:uiPriority w:val="99"/>
    <w:semiHidden/>
    <w:unhideWhenUsed/>
    <w:rsid w:val="00DF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CA1"/>
    <w:pPr>
      <w:ind w:left="720"/>
      <w:contextualSpacing/>
    </w:pPr>
  </w:style>
  <w:style w:type="paragraph" w:customStyle="1" w:styleId="blubox-jck">
    <w:name w:val="blubox-jck"/>
    <w:basedOn w:val="a"/>
    <w:rsid w:val="006E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Home</cp:lastModifiedBy>
  <cp:revision>7</cp:revision>
  <dcterms:created xsi:type="dcterms:W3CDTF">2019-02-22T09:25:00Z</dcterms:created>
  <dcterms:modified xsi:type="dcterms:W3CDTF">2019-02-23T04:40:00Z</dcterms:modified>
</cp:coreProperties>
</file>